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EE3B4F">
      <w:pPr>
        <w:pStyle w:val="Sinespaciado"/>
        <w:jc w:val="both"/>
        <w:rPr>
          <w:rFonts w:ascii="Edwardian Script ITC" w:hAnsi="Edwardian Script ITC" w:cs="Arial"/>
          <w:b/>
          <w:sz w:val="18"/>
          <w:szCs w:val="18"/>
          <w:highlight w:val="yellow"/>
        </w:rPr>
      </w:pPr>
    </w:p>
    <w:p w14:paraId="699B3FE6" w14:textId="13E63FDF" w:rsidR="000F5149" w:rsidRPr="00266DE2" w:rsidRDefault="008A1A1F" w:rsidP="00AC6940">
      <w:pPr>
        <w:pStyle w:val="Sinespaciado"/>
        <w:jc w:val="both"/>
        <w:rPr>
          <w:rFonts w:ascii="Arial" w:hAnsi="Arial" w:cs="Arial"/>
          <w:b/>
        </w:rPr>
      </w:pPr>
      <w:r w:rsidRPr="00266DE2">
        <w:rPr>
          <w:rFonts w:ascii="Arial" w:hAnsi="Arial" w:cs="Arial"/>
          <w:b/>
        </w:rPr>
        <w:t>TEXTO DEFINITIVO APROBADO EN PRIMER DEBATE DEL PROYECTO DE LEY N</w:t>
      </w:r>
      <w:r w:rsidR="007E06B4" w:rsidRPr="00266DE2">
        <w:rPr>
          <w:rFonts w:ascii="Arial" w:hAnsi="Arial" w:cs="Arial"/>
          <w:b/>
        </w:rPr>
        <w:t>o</w:t>
      </w:r>
      <w:r w:rsidRPr="00266DE2">
        <w:rPr>
          <w:rStyle w:val="Textoennegrita"/>
          <w:rFonts w:ascii="Arial" w:hAnsi="Arial" w:cs="Arial"/>
          <w:b w:val="0"/>
        </w:rPr>
        <w:t xml:space="preserve">. </w:t>
      </w:r>
      <w:r w:rsidR="007E06B4" w:rsidRPr="00266DE2">
        <w:rPr>
          <w:rFonts w:ascii="Arial" w:hAnsi="Arial" w:cs="Arial"/>
          <w:b/>
        </w:rPr>
        <w:t>154</w:t>
      </w:r>
      <w:r w:rsidRPr="00266DE2">
        <w:rPr>
          <w:rFonts w:ascii="Arial" w:hAnsi="Arial" w:cs="Arial"/>
          <w:b/>
        </w:rPr>
        <w:t xml:space="preserve"> DE 2022 CÁMARA </w:t>
      </w:r>
      <w:r w:rsidR="007E06B4" w:rsidRPr="00266DE2">
        <w:rPr>
          <w:rFonts w:ascii="Arial" w:hAnsi="Arial" w:cs="Arial"/>
          <w:b/>
        </w:rPr>
        <w:t>“</w:t>
      </w:r>
      <w:r w:rsidR="007E06B4" w:rsidRPr="00266DE2">
        <w:rPr>
          <w:rFonts w:ascii="Arial" w:eastAsia="Times New Roman" w:hAnsi="Arial" w:cs="Arial"/>
          <w:b/>
          <w:lang w:eastAsia="es-ES_tradnl"/>
        </w:rPr>
        <w:t>POR MEDIO DEL CUAL SE DECLARA A LA DISCIPLINA DE LA CHAZA COMO DEPORTE NACIONAL Y SE DICTAN OTRAS DISPOSICIONES</w:t>
      </w:r>
      <w:r w:rsidR="007E06B4" w:rsidRPr="00266DE2">
        <w:rPr>
          <w:rFonts w:ascii="Arial" w:hAnsi="Arial" w:cs="Arial"/>
          <w:b/>
        </w:rPr>
        <w:t>”.</w:t>
      </w:r>
    </w:p>
    <w:p w14:paraId="71160522" w14:textId="77777777" w:rsidR="00AC6940" w:rsidRPr="00AC6940" w:rsidRDefault="00AC6940" w:rsidP="00AC6940">
      <w:pPr>
        <w:pStyle w:val="Sinespaciado"/>
        <w:jc w:val="both"/>
        <w:rPr>
          <w:rFonts w:ascii="Arial" w:hAnsi="Arial" w:cs="Arial"/>
          <w:b/>
        </w:rPr>
      </w:pPr>
    </w:p>
    <w:p w14:paraId="69566137" w14:textId="23FBC113" w:rsidR="002717D1" w:rsidRPr="00970E02" w:rsidRDefault="002717D1" w:rsidP="00AD2633">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DE70A2">
        <w:rPr>
          <w:rFonts w:ascii="Arial" w:hAnsi="Arial" w:cs="Arial"/>
          <w:sz w:val="23"/>
          <w:szCs w:val="23"/>
        </w:rPr>
        <w:t>01</w:t>
      </w:r>
      <w:r w:rsidR="00827AC6">
        <w:rPr>
          <w:rFonts w:ascii="Arial" w:hAnsi="Arial" w:cs="Arial"/>
          <w:sz w:val="23"/>
          <w:szCs w:val="23"/>
        </w:rPr>
        <w:t xml:space="preserve"> de </w:t>
      </w:r>
      <w:r w:rsidR="00DE70A2">
        <w:rPr>
          <w:rFonts w:ascii="Arial" w:hAnsi="Arial" w:cs="Arial"/>
          <w:sz w:val="23"/>
          <w:szCs w:val="23"/>
        </w:rPr>
        <w:t>noviembre</w:t>
      </w:r>
      <w:r w:rsidR="00827AC6">
        <w:rPr>
          <w:rFonts w:ascii="Arial" w:hAnsi="Arial" w:cs="Arial"/>
          <w:sz w:val="23"/>
          <w:szCs w:val="23"/>
        </w:rPr>
        <w:t xml:space="preserv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DE70A2">
        <w:rPr>
          <w:rFonts w:ascii="Arial" w:hAnsi="Arial" w:cs="Arial"/>
          <w:sz w:val="23"/>
          <w:szCs w:val="23"/>
        </w:rPr>
        <w:t>8</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28012405" w14:textId="64CC87BF" w:rsidR="000637E5" w:rsidRDefault="000637E5" w:rsidP="00C92C4D">
      <w:pPr>
        <w:pStyle w:val="Sinespaciado"/>
        <w:jc w:val="both"/>
        <w:rPr>
          <w:rFonts w:ascii="Arial" w:hAnsi="Arial" w:cs="Arial"/>
          <w:lang w:val="es-ES"/>
        </w:rPr>
      </w:pPr>
      <w:r w:rsidRPr="00C92C4D">
        <w:rPr>
          <w:rFonts w:ascii="Arial" w:hAnsi="Arial" w:cs="Arial"/>
          <w:b/>
          <w:lang w:val="es-ES"/>
        </w:rPr>
        <w:t>Artículo 1</w:t>
      </w:r>
      <w:r w:rsidRPr="00C92C4D">
        <w:rPr>
          <w:rFonts w:ascii="Arial" w:hAnsi="Arial" w:cs="Arial"/>
          <w:lang w:val="es-ES"/>
        </w:rPr>
        <w:t xml:space="preserve">.  Declárese la disciplina deportiva de la chaza como deporte nacional en todo el territorio. Su divulgación y fomento estará a cargo del Ministerio del Deporte. </w:t>
      </w:r>
    </w:p>
    <w:p w14:paraId="15809563" w14:textId="77777777" w:rsidR="00C92C4D" w:rsidRPr="00C92C4D" w:rsidRDefault="00C92C4D" w:rsidP="00C92C4D">
      <w:pPr>
        <w:pStyle w:val="Sinespaciado"/>
        <w:jc w:val="both"/>
        <w:rPr>
          <w:rFonts w:ascii="Arial" w:hAnsi="Arial" w:cs="Arial"/>
          <w:lang w:val="es-ES"/>
        </w:rPr>
      </w:pPr>
    </w:p>
    <w:p w14:paraId="4ECF92E8" w14:textId="00EFB921" w:rsidR="000637E5" w:rsidRDefault="000637E5" w:rsidP="00C92C4D">
      <w:pPr>
        <w:pStyle w:val="Sinespaciado"/>
        <w:jc w:val="both"/>
        <w:rPr>
          <w:rFonts w:ascii="Arial" w:hAnsi="Arial" w:cs="Arial"/>
          <w:lang w:val="es-ES"/>
        </w:rPr>
      </w:pPr>
      <w:r w:rsidRPr="00C92C4D">
        <w:rPr>
          <w:rFonts w:ascii="Arial" w:hAnsi="Arial" w:cs="Arial"/>
          <w:b/>
          <w:lang w:val="es-ES"/>
        </w:rPr>
        <w:t>Artículo 2.</w:t>
      </w:r>
      <w:r w:rsidRPr="00C92C4D">
        <w:rPr>
          <w:rFonts w:ascii="Arial" w:hAnsi="Arial" w:cs="Arial"/>
          <w:lang w:val="es-ES"/>
        </w:rPr>
        <w:t xml:space="preserve"> Los clubes, las ligas y la Federación de la chaza deberán registrar ante el Ministerio del Deporte la totalidad de los inscritos en sus registros. Estos tendrán los mismos derechos de los deportistas afiliados en los demás clubes, ligas deportivas, y propenderá por hacer de esta disciplina parte de la imagen de Colombia en el exterior. </w:t>
      </w:r>
    </w:p>
    <w:p w14:paraId="079DE961" w14:textId="77777777" w:rsidR="00C92C4D" w:rsidRPr="00C92C4D" w:rsidRDefault="00C92C4D" w:rsidP="00C92C4D">
      <w:pPr>
        <w:pStyle w:val="Sinespaciado"/>
        <w:jc w:val="both"/>
        <w:rPr>
          <w:rFonts w:ascii="Arial" w:hAnsi="Arial" w:cs="Arial"/>
          <w:lang w:val="es-ES"/>
        </w:rPr>
      </w:pPr>
    </w:p>
    <w:p w14:paraId="0C43A5E0" w14:textId="53B80390" w:rsidR="000637E5" w:rsidRDefault="000637E5" w:rsidP="00C92C4D">
      <w:pPr>
        <w:pStyle w:val="Sinespaciado"/>
        <w:jc w:val="both"/>
        <w:rPr>
          <w:rFonts w:ascii="Arial" w:hAnsi="Arial" w:cs="Arial"/>
          <w:lang w:val="es-ES"/>
        </w:rPr>
      </w:pPr>
      <w:bookmarkStart w:id="0" w:name="_GoBack"/>
      <w:bookmarkEnd w:id="0"/>
      <w:r w:rsidRPr="00C92C4D">
        <w:rPr>
          <w:rFonts w:ascii="Arial" w:hAnsi="Arial" w:cs="Arial"/>
          <w:b/>
          <w:bCs/>
          <w:lang w:val="es-ES"/>
        </w:rPr>
        <w:t>Parágrafo.</w:t>
      </w:r>
      <w:r w:rsidR="00C92C4D">
        <w:rPr>
          <w:rFonts w:ascii="Arial" w:hAnsi="Arial" w:cs="Arial"/>
          <w:lang w:val="es-ES"/>
        </w:rPr>
        <w:t xml:space="preserve"> </w:t>
      </w:r>
      <w:r w:rsidRPr="00C92C4D">
        <w:rPr>
          <w:rFonts w:ascii="Arial" w:hAnsi="Arial" w:cs="Arial"/>
          <w:lang w:val="es-ES"/>
        </w:rPr>
        <w:t xml:space="preserve">El Ministerio del Deporte apoyará a las escuelas de formación para la práctica del juego de la chaza, impulsará campeonatos veredales, municipales, distritales, departamentales y nacionales, además de la profesionalización de las personas que representarán a nuestro país en eventos nacionales e internacionales. </w:t>
      </w:r>
    </w:p>
    <w:p w14:paraId="65944B0D" w14:textId="77777777" w:rsidR="00C92C4D" w:rsidRPr="00C92C4D" w:rsidRDefault="00C92C4D" w:rsidP="00C92C4D">
      <w:pPr>
        <w:pStyle w:val="Sinespaciado"/>
        <w:jc w:val="both"/>
        <w:rPr>
          <w:rFonts w:ascii="Arial" w:hAnsi="Arial" w:cs="Arial"/>
          <w:lang w:val="es-ES"/>
        </w:rPr>
      </w:pPr>
    </w:p>
    <w:p w14:paraId="1A3F42D1" w14:textId="4B389FB0" w:rsidR="000637E5" w:rsidRDefault="000637E5" w:rsidP="00C92C4D">
      <w:pPr>
        <w:pStyle w:val="Sinespaciado"/>
        <w:jc w:val="both"/>
        <w:rPr>
          <w:rFonts w:ascii="Arial" w:hAnsi="Arial" w:cs="Arial"/>
        </w:rPr>
      </w:pPr>
      <w:r w:rsidRPr="00C92C4D">
        <w:rPr>
          <w:rFonts w:ascii="Arial" w:hAnsi="Arial" w:cs="Arial"/>
          <w:b/>
          <w:lang w:val="es-ES"/>
        </w:rPr>
        <w:t xml:space="preserve">Artículo 3. </w:t>
      </w:r>
      <w:r w:rsidRPr="00C92C4D">
        <w:rPr>
          <w:rFonts w:ascii="Arial" w:hAnsi="Arial" w:cs="Arial"/>
        </w:rPr>
        <w:t>El Ministerio del Deporte, como máximo órgano planificador y rector en la materia, y los entes públicos que conforman el Sistema Nacional Del Deporte (SND)</w:t>
      </w:r>
      <w:r w:rsidRPr="00C92C4D">
        <w:rPr>
          <w:rFonts w:ascii="Arial" w:hAnsi="Arial" w:cs="Arial"/>
          <w:lang w:val="es-419"/>
        </w:rPr>
        <w:t xml:space="preserve"> </w:t>
      </w:r>
      <w:r w:rsidRPr="00C92C4D">
        <w:rPr>
          <w:rFonts w:ascii="Arial" w:hAnsi="Arial" w:cs="Arial"/>
        </w:rPr>
        <w:t>fijará</w:t>
      </w:r>
      <w:r w:rsidRPr="00C92C4D">
        <w:rPr>
          <w:rFonts w:ascii="Arial" w:hAnsi="Arial" w:cs="Arial"/>
          <w:lang w:val="es-419"/>
        </w:rPr>
        <w:t>n</w:t>
      </w:r>
      <w:r w:rsidRPr="00C92C4D">
        <w:rPr>
          <w:rFonts w:ascii="Arial" w:hAnsi="Arial" w:cs="Arial"/>
        </w:rPr>
        <w:t xml:space="preserve"> las acciones, estrategias y políticas tendentes al fomento, masificación, divulgación, </w:t>
      </w:r>
      <w:r w:rsidRPr="00C92C4D">
        <w:rPr>
          <w:rFonts w:ascii="Arial" w:hAnsi="Arial" w:cs="Arial"/>
          <w:lang w:val="es-419"/>
        </w:rPr>
        <w:t>p</w:t>
      </w:r>
      <w:r w:rsidRPr="00C92C4D">
        <w:rPr>
          <w:rFonts w:ascii="Arial" w:hAnsi="Arial" w:cs="Arial"/>
        </w:rPr>
        <w:t>lanificación, coordinación y el asesoramiento de la práctica deportiva profesional de la chaza</w:t>
      </w:r>
      <w:r w:rsidRPr="00C92C4D">
        <w:rPr>
          <w:rFonts w:ascii="Arial" w:hAnsi="Arial" w:cs="Arial"/>
          <w:lang w:val="es-419"/>
        </w:rPr>
        <w:t>.</w:t>
      </w:r>
      <w:r w:rsidRPr="00C92C4D">
        <w:rPr>
          <w:rFonts w:ascii="Arial" w:hAnsi="Arial" w:cs="Arial"/>
        </w:rPr>
        <w:t xml:space="preserve"> Para ello, se deberá tener en cuenta los siguientes objetivos rectores: </w:t>
      </w:r>
    </w:p>
    <w:p w14:paraId="5652F2A9" w14:textId="77777777" w:rsidR="008B1027" w:rsidRPr="00C92C4D" w:rsidRDefault="008B1027" w:rsidP="00C92C4D">
      <w:pPr>
        <w:pStyle w:val="Sinespaciado"/>
        <w:jc w:val="both"/>
        <w:rPr>
          <w:rFonts w:ascii="Arial" w:hAnsi="Arial" w:cs="Arial"/>
        </w:rPr>
      </w:pPr>
    </w:p>
    <w:p w14:paraId="07F3077F" w14:textId="54D9ED92" w:rsidR="000637E5" w:rsidRDefault="000637E5">
      <w:pPr>
        <w:pStyle w:val="Sinespaciado"/>
        <w:numPr>
          <w:ilvl w:val="0"/>
          <w:numId w:val="1"/>
        </w:numPr>
        <w:jc w:val="both"/>
        <w:rPr>
          <w:rFonts w:ascii="Arial" w:hAnsi="Arial" w:cs="Arial"/>
        </w:rPr>
      </w:pPr>
      <w:r w:rsidRPr="00C92C4D">
        <w:rPr>
          <w:rFonts w:ascii="Arial" w:hAnsi="Arial" w:cs="Arial"/>
        </w:rPr>
        <w:t>Fortalecer la organización deportiva en los municipios, distritos y departamentos que practican la chaza, promoviendo la inclusión y la integración de los diversos grupos poblacionales y comunidad en general.</w:t>
      </w:r>
    </w:p>
    <w:p w14:paraId="477BE590" w14:textId="77777777" w:rsidR="008B1027" w:rsidRDefault="008B1027" w:rsidP="008B1027">
      <w:pPr>
        <w:pStyle w:val="Sinespaciado"/>
        <w:ind w:left="720"/>
        <w:jc w:val="both"/>
        <w:rPr>
          <w:rFonts w:ascii="Arial" w:hAnsi="Arial" w:cs="Arial"/>
        </w:rPr>
      </w:pPr>
    </w:p>
    <w:p w14:paraId="5E73181C" w14:textId="5B9871D2" w:rsidR="008B1027" w:rsidRDefault="000637E5">
      <w:pPr>
        <w:pStyle w:val="Sinespaciado"/>
        <w:numPr>
          <w:ilvl w:val="0"/>
          <w:numId w:val="1"/>
        </w:numPr>
        <w:jc w:val="both"/>
        <w:rPr>
          <w:rFonts w:ascii="Arial" w:hAnsi="Arial" w:cs="Arial"/>
        </w:rPr>
      </w:pPr>
      <w:r w:rsidRPr="008B1027">
        <w:rPr>
          <w:rFonts w:ascii="Arial" w:hAnsi="Arial" w:cs="Arial"/>
        </w:rPr>
        <w:t>Propender por la eliminación de las barreras culturales, sociales y económicas que existen frente a esta práctica deportiva</w:t>
      </w:r>
      <w:r w:rsidR="008B1027">
        <w:rPr>
          <w:rFonts w:ascii="Arial" w:hAnsi="Arial" w:cs="Arial"/>
        </w:rPr>
        <w:t>.</w:t>
      </w:r>
    </w:p>
    <w:p w14:paraId="02535A1D" w14:textId="77777777" w:rsidR="008B1027" w:rsidRPr="008B1027" w:rsidRDefault="008B1027" w:rsidP="008B1027">
      <w:pPr>
        <w:pStyle w:val="Sinespaciado"/>
        <w:jc w:val="both"/>
        <w:rPr>
          <w:rFonts w:ascii="Arial" w:hAnsi="Arial" w:cs="Arial"/>
        </w:rPr>
      </w:pPr>
    </w:p>
    <w:p w14:paraId="10BBCBF1" w14:textId="7A6EB052" w:rsidR="000637E5" w:rsidRDefault="000637E5">
      <w:pPr>
        <w:pStyle w:val="Sinespaciado"/>
        <w:numPr>
          <w:ilvl w:val="0"/>
          <w:numId w:val="1"/>
        </w:numPr>
        <w:jc w:val="both"/>
        <w:rPr>
          <w:rFonts w:ascii="Arial" w:hAnsi="Arial" w:cs="Arial"/>
        </w:rPr>
      </w:pPr>
      <w:r w:rsidRPr="008B1027">
        <w:rPr>
          <w:rFonts w:ascii="Arial" w:hAnsi="Arial" w:cs="Arial"/>
        </w:rPr>
        <w:t xml:space="preserve">Brindar oportunidades de mejorar y recuperar los escenarios deportivos, para darles un uso adecuado en la realización de eventos deportivos de la chaza en beneficio de toda la comunidad urbana y rural de las regiones. </w:t>
      </w:r>
    </w:p>
    <w:p w14:paraId="036F41F0" w14:textId="77777777" w:rsidR="008B1027" w:rsidRPr="008B1027" w:rsidRDefault="008B1027" w:rsidP="008B1027">
      <w:pPr>
        <w:pStyle w:val="Sinespaciado"/>
        <w:jc w:val="both"/>
        <w:rPr>
          <w:rFonts w:ascii="Arial" w:hAnsi="Arial" w:cs="Arial"/>
        </w:rPr>
      </w:pPr>
    </w:p>
    <w:p w14:paraId="0F8B8684" w14:textId="5EE6609A" w:rsidR="000637E5" w:rsidRDefault="000637E5">
      <w:pPr>
        <w:pStyle w:val="Sinespaciado"/>
        <w:numPr>
          <w:ilvl w:val="0"/>
          <w:numId w:val="1"/>
        </w:numPr>
        <w:jc w:val="both"/>
        <w:rPr>
          <w:rFonts w:ascii="Arial" w:hAnsi="Arial" w:cs="Arial"/>
          <w:lang w:val="es-ES"/>
        </w:rPr>
      </w:pPr>
      <w:r w:rsidRPr="00C92C4D">
        <w:rPr>
          <w:rFonts w:ascii="Arial" w:hAnsi="Arial" w:cs="Arial"/>
        </w:rPr>
        <w:t>P</w:t>
      </w:r>
      <w:r w:rsidRPr="00C92C4D">
        <w:rPr>
          <w:rFonts w:ascii="Arial" w:hAnsi="Arial" w:cs="Arial"/>
          <w:lang w:val="es-ES"/>
        </w:rPr>
        <w:t>romover y regular la participación del sector privado, asociado o no, en esta disciplina deportiva</w:t>
      </w:r>
      <w:r w:rsidR="008B1027">
        <w:rPr>
          <w:rFonts w:ascii="Arial" w:hAnsi="Arial" w:cs="Arial"/>
          <w:lang w:val="es-ES"/>
        </w:rPr>
        <w:t>.</w:t>
      </w:r>
    </w:p>
    <w:p w14:paraId="4714E709" w14:textId="77777777" w:rsidR="008B1027" w:rsidRPr="00C92C4D" w:rsidRDefault="008B1027" w:rsidP="008B1027">
      <w:pPr>
        <w:pStyle w:val="Sinespaciado"/>
        <w:jc w:val="both"/>
        <w:rPr>
          <w:rFonts w:ascii="Arial" w:hAnsi="Arial" w:cs="Arial"/>
          <w:lang w:val="es-ES"/>
        </w:rPr>
      </w:pPr>
    </w:p>
    <w:p w14:paraId="76B41EA3" w14:textId="7B785D53" w:rsidR="000637E5" w:rsidRPr="008B1027" w:rsidRDefault="000637E5">
      <w:pPr>
        <w:pStyle w:val="Sinespaciado"/>
        <w:numPr>
          <w:ilvl w:val="0"/>
          <w:numId w:val="1"/>
        </w:numPr>
        <w:jc w:val="both"/>
        <w:rPr>
          <w:rFonts w:ascii="Arial" w:hAnsi="Arial" w:cs="Arial"/>
        </w:rPr>
      </w:pPr>
      <w:r w:rsidRPr="00C92C4D">
        <w:rPr>
          <w:rFonts w:ascii="Arial" w:hAnsi="Arial" w:cs="Arial"/>
          <w:lang w:val="es-ES"/>
        </w:rPr>
        <w:lastRenderedPageBreak/>
        <w:t>Dar asistencia técnica a los entes departamentales, distritales y municipales para la formulación de planes deportivos y la ejecución de proyectos relacionados con este deporte.</w:t>
      </w:r>
    </w:p>
    <w:p w14:paraId="53A13588" w14:textId="77777777" w:rsidR="008B1027" w:rsidRPr="00C92C4D" w:rsidRDefault="008B1027" w:rsidP="008B1027">
      <w:pPr>
        <w:pStyle w:val="Sinespaciado"/>
        <w:jc w:val="both"/>
        <w:rPr>
          <w:rFonts w:ascii="Arial" w:hAnsi="Arial" w:cs="Arial"/>
        </w:rPr>
      </w:pPr>
    </w:p>
    <w:p w14:paraId="77084541" w14:textId="77777777" w:rsidR="000637E5" w:rsidRPr="00C92C4D" w:rsidRDefault="000637E5">
      <w:pPr>
        <w:pStyle w:val="Sinespaciado"/>
        <w:numPr>
          <w:ilvl w:val="0"/>
          <w:numId w:val="1"/>
        </w:numPr>
        <w:jc w:val="both"/>
        <w:rPr>
          <w:rFonts w:ascii="Arial" w:hAnsi="Arial" w:cs="Arial"/>
        </w:rPr>
      </w:pPr>
      <w:r w:rsidRPr="00C92C4D">
        <w:rPr>
          <w:rFonts w:ascii="Arial" w:hAnsi="Arial" w:cs="Arial"/>
          <w:lang w:val="es-ES"/>
        </w:rPr>
        <w:t>Promover la práctica de la Chaza, su profesionalización y formación de los practicantes de este deporte a través de las escuelas de formación, impulsando campeonatos de orden veredal, municipal, distrital, departamental y nacional.</w:t>
      </w:r>
    </w:p>
    <w:p w14:paraId="1355BA23" w14:textId="77777777" w:rsidR="000637E5" w:rsidRPr="00C92C4D" w:rsidRDefault="000637E5" w:rsidP="00C92C4D">
      <w:pPr>
        <w:pStyle w:val="Sinespaciado"/>
        <w:jc w:val="both"/>
        <w:rPr>
          <w:rFonts w:ascii="Arial" w:hAnsi="Arial" w:cs="Arial"/>
          <w:lang w:val="es-ES"/>
        </w:rPr>
      </w:pPr>
    </w:p>
    <w:p w14:paraId="5AD29D5D" w14:textId="69C52DD9" w:rsidR="000637E5" w:rsidRDefault="000637E5" w:rsidP="00C92C4D">
      <w:pPr>
        <w:pStyle w:val="Sinespaciado"/>
        <w:jc w:val="both"/>
        <w:rPr>
          <w:rFonts w:ascii="Arial" w:hAnsi="Arial" w:cs="Arial"/>
          <w:lang w:val="es-ES"/>
        </w:rPr>
      </w:pPr>
      <w:r w:rsidRPr="00C92C4D">
        <w:rPr>
          <w:rFonts w:ascii="Arial" w:hAnsi="Arial" w:cs="Arial"/>
          <w:b/>
          <w:lang w:val="es-ES"/>
        </w:rPr>
        <w:t>Artículo 4</w:t>
      </w:r>
      <w:r w:rsidRPr="00C92C4D">
        <w:rPr>
          <w:rFonts w:ascii="Arial" w:hAnsi="Arial" w:cs="Arial"/>
          <w:lang w:val="es-ES"/>
        </w:rPr>
        <w:t xml:space="preserve">. Autorícese al Gobierno Nacional, departamental y municipal a la destinación de las apropiaciones presupuestales necesarias para la ejecución de acciones, obras e intervenciones de interés social y utilidad pública que tengan como propósito garantizar y fomentar la práctica del deporte de La Chaza. </w:t>
      </w:r>
    </w:p>
    <w:p w14:paraId="4C7CC036" w14:textId="77777777" w:rsidR="00061438" w:rsidRPr="00C92C4D" w:rsidRDefault="00061438" w:rsidP="00C92C4D">
      <w:pPr>
        <w:pStyle w:val="Sinespaciado"/>
        <w:jc w:val="both"/>
        <w:rPr>
          <w:rFonts w:ascii="Arial" w:hAnsi="Arial" w:cs="Arial"/>
          <w:lang w:val="es-ES"/>
        </w:rPr>
      </w:pPr>
    </w:p>
    <w:p w14:paraId="3D5CAC19" w14:textId="5CEBF205" w:rsidR="00E66944" w:rsidRPr="00C92C4D" w:rsidRDefault="000637E5" w:rsidP="00C92C4D">
      <w:pPr>
        <w:pStyle w:val="Sinespaciado"/>
        <w:jc w:val="both"/>
        <w:rPr>
          <w:rFonts w:ascii="Arial" w:eastAsia="Arial" w:hAnsi="Arial" w:cs="Arial"/>
          <w:color w:val="000000"/>
        </w:rPr>
      </w:pPr>
      <w:r w:rsidRPr="00C92C4D">
        <w:rPr>
          <w:rFonts w:ascii="Arial" w:hAnsi="Arial" w:cs="Arial"/>
          <w:b/>
          <w:lang w:val="es-ES"/>
        </w:rPr>
        <w:t>Artículo 5.</w:t>
      </w:r>
      <w:r w:rsidRPr="00C92C4D">
        <w:rPr>
          <w:rFonts w:ascii="Arial" w:hAnsi="Arial" w:cs="Arial"/>
          <w:lang w:val="es-ES"/>
        </w:rPr>
        <w:t xml:space="preserve"> La presente ley rige a partir de la fecha de su promulgación.</w:t>
      </w:r>
    </w:p>
    <w:p w14:paraId="7AAA79D5" w14:textId="7910D809" w:rsidR="0001527C" w:rsidRDefault="0001527C" w:rsidP="00E66944">
      <w:pPr>
        <w:jc w:val="both"/>
        <w:rPr>
          <w:rFonts w:ascii="Arial" w:eastAsia="Arial" w:hAnsi="Arial" w:cs="Arial"/>
          <w:color w:val="000000"/>
        </w:rPr>
      </w:pPr>
    </w:p>
    <w:p w14:paraId="70129927" w14:textId="07EC2705" w:rsidR="0001527C" w:rsidRDefault="0001527C" w:rsidP="00E66944">
      <w:pPr>
        <w:jc w:val="both"/>
        <w:rPr>
          <w:rFonts w:ascii="Arial" w:eastAsia="Arial" w:hAnsi="Arial" w:cs="Arial"/>
          <w:color w:val="000000"/>
        </w:rPr>
      </w:pPr>
    </w:p>
    <w:p w14:paraId="09A1AC62" w14:textId="1A5EDC9B" w:rsidR="002A0B0A" w:rsidRDefault="002A0B0A" w:rsidP="002A0B0A">
      <w:pPr>
        <w:pStyle w:val="Sinespaciado"/>
      </w:pPr>
    </w:p>
    <w:p w14:paraId="7147A8C6" w14:textId="77777777" w:rsidR="002A0B0A" w:rsidRDefault="002A0B0A" w:rsidP="002A0B0A">
      <w:pPr>
        <w:pStyle w:val="Sinespaciado"/>
        <w:rPr>
          <w:rFonts w:ascii="Arial" w:hAnsi="Arial" w:cs="Arial"/>
          <w:b/>
        </w:rPr>
      </w:pPr>
    </w:p>
    <w:p w14:paraId="4441F835" w14:textId="40A767D8" w:rsidR="002A0B0A" w:rsidRPr="002A0B0A" w:rsidRDefault="002A0B0A" w:rsidP="002A0B0A">
      <w:pPr>
        <w:pStyle w:val="Sinespaciado"/>
        <w:rPr>
          <w:rFonts w:ascii="Arial" w:hAnsi="Arial" w:cs="Arial"/>
          <w:b/>
        </w:rPr>
      </w:pPr>
      <w:r w:rsidRPr="002A0B0A">
        <w:rPr>
          <w:rFonts w:ascii="Arial" w:hAnsi="Arial" w:cs="Arial"/>
          <w:b/>
        </w:rPr>
        <w:t>JORGE ALEXANDER QUEVEDO HERRERA</w:t>
      </w:r>
    </w:p>
    <w:p w14:paraId="1C6BC5C1" w14:textId="6D8E4CD6" w:rsidR="002A0B0A" w:rsidRDefault="002A0B0A" w:rsidP="002A0B0A">
      <w:pPr>
        <w:pStyle w:val="Sinespaciado"/>
        <w:rPr>
          <w:b/>
        </w:rPr>
      </w:pPr>
      <w:r w:rsidRPr="002A0B0A">
        <w:rPr>
          <w:rFonts w:ascii="Arial" w:eastAsia="Arial" w:hAnsi="Arial" w:cs="Arial"/>
          <w:bCs/>
        </w:rPr>
        <w:t>Representante a la Cámara</w:t>
      </w:r>
    </w:p>
    <w:p w14:paraId="5B8A5B95" w14:textId="77777777" w:rsidR="002A0B0A" w:rsidRPr="00427E3A" w:rsidRDefault="002A0B0A" w:rsidP="002A0B0A">
      <w:pPr>
        <w:pStyle w:val="Sinespaciado"/>
      </w:pPr>
    </w:p>
    <w:p w14:paraId="51C047D7" w14:textId="5890DB72" w:rsidR="00E66944" w:rsidRPr="00427E3A" w:rsidRDefault="00E66944" w:rsidP="002A0B0A">
      <w:pPr>
        <w:pStyle w:val="Sinespaciado"/>
      </w:pPr>
    </w:p>
    <w:p w14:paraId="0C7B3FE3" w14:textId="0B330DDC" w:rsidR="003A0E0F" w:rsidRPr="00061438" w:rsidRDefault="00BA7842" w:rsidP="002A0B0A">
      <w:pPr>
        <w:spacing w:after="0" w:line="240" w:lineRule="atLeast"/>
        <w:rPr>
          <w:rFonts w:ascii="Arial" w:eastAsia="Arial" w:hAnsi="Arial" w:cs="Arial"/>
          <w:bCs/>
        </w:rPr>
      </w:pPr>
      <w:r w:rsidRPr="00427E3A">
        <w:rPr>
          <w:rFonts w:ascii="Arial" w:eastAsia="Arial" w:hAnsi="Arial" w:cs="Arial"/>
          <w:bCs/>
        </w:rPr>
        <w:t xml:space="preserve"> </w:t>
      </w:r>
    </w:p>
    <w:sectPr w:rsidR="003A0E0F" w:rsidRPr="00061438" w:rsidSect="00506BC5">
      <w:headerReference w:type="default" r:id="rId8"/>
      <w:footerReference w:type="default" r:id="rId9"/>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B0FD" w14:textId="77777777" w:rsidR="00C938A5" w:rsidRDefault="00C938A5" w:rsidP="001A75AA">
      <w:pPr>
        <w:spacing w:after="0" w:line="240" w:lineRule="auto"/>
      </w:pPr>
      <w:r>
        <w:separator/>
      </w:r>
    </w:p>
  </w:endnote>
  <w:endnote w:type="continuationSeparator" w:id="0">
    <w:p w14:paraId="2F8DDBC4" w14:textId="77777777" w:rsidR="00C938A5" w:rsidRDefault="00C938A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2696" w14:textId="77777777" w:rsidR="00C938A5" w:rsidRDefault="00C938A5" w:rsidP="001A75AA">
      <w:pPr>
        <w:spacing w:after="0" w:line="240" w:lineRule="auto"/>
      </w:pPr>
      <w:r>
        <w:separator/>
      </w:r>
    </w:p>
  </w:footnote>
  <w:footnote w:type="continuationSeparator" w:id="0">
    <w:p w14:paraId="333E7BB1" w14:textId="77777777" w:rsidR="00C938A5" w:rsidRDefault="00C938A5"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7CFE"/>
    <w:multiLevelType w:val="hybridMultilevel"/>
    <w:tmpl w:val="1902CDD4"/>
    <w:lvl w:ilvl="0" w:tplc="EECA66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102B"/>
    <w:rsid w:val="00014184"/>
    <w:rsid w:val="0001527C"/>
    <w:rsid w:val="00017793"/>
    <w:rsid w:val="00021E24"/>
    <w:rsid w:val="00021ED0"/>
    <w:rsid w:val="0002559F"/>
    <w:rsid w:val="00026637"/>
    <w:rsid w:val="00027A7C"/>
    <w:rsid w:val="00032714"/>
    <w:rsid w:val="00044901"/>
    <w:rsid w:val="00044F33"/>
    <w:rsid w:val="00045135"/>
    <w:rsid w:val="00047FB1"/>
    <w:rsid w:val="00050B7F"/>
    <w:rsid w:val="00050F0D"/>
    <w:rsid w:val="000512BC"/>
    <w:rsid w:val="00052081"/>
    <w:rsid w:val="00053857"/>
    <w:rsid w:val="0005764D"/>
    <w:rsid w:val="00061172"/>
    <w:rsid w:val="00061438"/>
    <w:rsid w:val="00061D04"/>
    <w:rsid w:val="00062D9C"/>
    <w:rsid w:val="00063138"/>
    <w:rsid w:val="000637E5"/>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66DE2"/>
    <w:rsid w:val="002715BD"/>
    <w:rsid w:val="002717D1"/>
    <w:rsid w:val="00273CDE"/>
    <w:rsid w:val="00273FD2"/>
    <w:rsid w:val="00276D9F"/>
    <w:rsid w:val="002800DA"/>
    <w:rsid w:val="00282C9B"/>
    <w:rsid w:val="00282D98"/>
    <w:rsid w:val="0028641D"/>
    <w:rsid w:val="002925C4"/>
    <w:rsid w:val="00295486"/>
    <w:rsid w:val="00295590"/>
    <w:rsid w:val="00297711"/>
    <w:rsid w:val="002A0B0A"/>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14F81"/>
    <w:rsid w:val="004201B0"/>
    <w:rsid w:val="004229F1"/>
    <w:rsid w:val="004239FC"/>
    <w:rsid w:val="00424067"/>
    <w:rsid w:val="00425D53"/>
    <w:rsid w:val="00427AA0"/>
    <w:rsid w:val="00427E3A"/>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D5E21"/>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0448"/>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08D"/>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6B4"/>
    <w:rsid w:val="007E0D32"/>
    <w:rsid w:val="007E2AD8"/>
    <w:rsid w:val="007F0C2F"/>
    <w:rsid w:val="007F223F"/>
    <w:rsid w:val="007F2A05"/>
    <w:rsid w:val="007F7AD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543D"/>
    <w:rsid w:val="008561F8"/>
    <w:rsid w:val="00861595"/>
    <w:rsid w:val="008624E2"/>
    <w:rsid w:val="00862916"/>
    <w:rsid w:val="008646A7"/>
    <w:rsid w:val="00865455"/>
    <w:rsid w:val="00866AA6"/>
    <w:rsid w:val="00867570"/>
    <w:rsid w:val="00867625"/>
    <w:rsid w:val="0087202E"/>
    <w:rsid w:val="00872FE3"/>
    <w:rsid w:val="008815C0"/>
    <w:rsid w:val="00885EEE"/>
    <w:rsid w:val="00886B1D"/>
    <w:rsid w:val="0088732B"/>
    <w:rsid w:val="00890AB9"/>
    <w:rsid w:val="00894FA1"/>
    <w:rsid w:val="00896C13"/>
    <w:rsid w:val="008A1A1F"/>
    <w:rsid w:val="008A21D1"/>
    <w:rsid w:val="008A2D0D"/>
    <w:rsid w:val="008A4F93"/>
    <w:rsid w:val="008B0560"/>
    <w:rsid w:val="008B0E49"/>
    <w:rsid w:val="008B1027"/>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C6940"/>
    <w:rsid w:val="00AD05D9"/>
    <w:rsid w:val="00AD0C6E"/>
    <w:rsid w:val="00AD2633"/>
    <w:rsid w:val="00AD580C"/>
    <w:rsid w:val="00AE5DE7"/>
    <w:rsid w:val="00AF3851"/>
    <w:rsid w:val="00AF6350"/>
    <w:rsid w:val="00B0196F"/>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A7842"/>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2C4D"/>
    <w:rsid w:val="00C930F7"/>
    <w:rsid w:val="00C938A5"/>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E7D6C"/>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E70A2"/>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6944"/>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2707"/>
    <w:rsid w:val="00ED3481"/>
    <w:rsid w:val="00ED3D0E"/>
    <w:rsid w:val="00EE2BD6"/>
    <w:rsid w:val="00EE3B4F"/>
    <w:rsid w:val="00EE4766"/>
    <w:rsid w:val="00EE4B54"/>
    <w:rsid w:val="00EE5220"/>
    <w:rsid w:val="00EE73BD"/>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3A59"/>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182F"/>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B35B-4167-458C-92DA-50488DC0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2022-11-01T21:39:00Z</dcterms:created>
  <dcterms:modified xsi:type="dcterms:W3CDTF">2022-11-01T21:39:00Z</dcterms:modified>
</cp:coreProperties>
</file>